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ACFEC" w14:textId="581054CB" w:rsidR="00DB17C4" w:rsidRDefault="006E581A" w:rsidP="00FB570E">
      <w:pPr>
        <w:shd w:val="clear" w:color="auto" w:fill="FFFFFF"/>
        <w:tabs>
          <w:tab w:val="left" w:pos="6129"/>
          <w:tab w:val="left" w:leader="underscore" w:pos="8181"/>
        </w:tabs>
        <w:ind w:left="86"/>
        <w:jc w:val="center"/>
        <w:rPr>
          <w:b/>
          <w:spacing w:val="-3"/>
          <w:szCs w:val="24"/>
        </w:rPr>
      </w:pPr>
      <w:r>
        <w:rPr>
          <w:b/>
          <w:spacing w:val="-3"/>
          <w:szCs w:val="24"/>
        </w:rPr>
        <w:t>(Projektas)</w:t>
      </w:r>
      <w:bookmarkStart w:id="0" w:name="_GoBack"/>
      <w:bookmarkEnd w:id="0"/>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10696A02" w:rsidR="00C07CE6" w:rsidRPr="00BC0895" w:rsidRDefault="00253CD4" w:rsidP="00C7155A">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C7155A" w:rsidRPr="00C7155A">
        <w:rPr>
          <w:b/>
          <w:bCs/>
        </w:rPr>
        <w:t>Inžinerinių statinių – kitų inžinerinių statinių – kitos paskirties – požeminių priešgaisrinio vandens rezervuarų Skuo</w:t>
      </w:r>
      <w:r w:rsidR="00C7155A">
        <w:rPr>
          <w:b/>
          <w:bCs/>
        </w:rPr>
        <w:t xml:space="preserve">do rajone įrengimo </w:t>
      </w:r>
      <w:r w:rsidR="00FB1404">
        <w:rPr>
          <w:b/>
          <w:bCs/>
        </w:rPr>
        <w:t>darbai</w:t>
      </w:r>
      <w:r w:rsidR="006A5519" w:rsidRPr="006A5519">
        <w:t xml:space="preserve"> </w:t>
      </w:r>
      <w:r>
        <w:t>(toliau – Darbai).</w:t>
      </w:r>
    </w:p>
    <w:p w14:paraId="269FE7B7" w14:textId="29D397C8" w:rsidR="00C7155A" w:rsidRDefault="00C7155A" w:rsidP="00C7155A">
      <w:pPr>
        <w:tabs>
          <w:tab w:val="left" w:pos="1320"/>
        </w:tabs>
        <w:ind w:firstLine="1418"/>
        <w:jc w:val="both"/>
        <w:rPr>
          <w:bCs/>
          <w:color w:val="000000" w:themeColor="text1"/>
          <w:szCs w:val="24"/>
        </w:rPr>
      </w:pPr>
      <w:r>
        <w:rPr>
          <w:bCs/>
          <w:color w:val="000000" w:themeColor="text1"/>
          <w:szCs w:val="24"/>
        </w:rPr>
        <w:t xml:space="preserve">1.2. Darbų apimtys bei </w:t>
      </w:r>
      <w:r w:rsidR="00BC3F09" w:rsidRPr="007F6E0D">
        <w:rPr>
          <w:bCs/>
          <w:color w:val="000000" w:themeColor="text1"/>
          <w:szCs w:val="24"/>
        </w:rPr>
        <w:t>p</w:t>
      </w:r>
      <w:r>
        <w:rPr>
          <w:bCs/>
          <w:color w:val="000000" w:themeColor="text1"/>
          <w:szCs w:val="24"/>
        </w:rPr>
        <w:t xml:space="preserve">agrindiniai reikalavimai </w:t>
      </w:r>
      <w:r w:rsidR="00BC3F09" w:rsidRPr="007F6E0D">
        <w:rPr>
          <w:bCs/>
          <w:color w:val="000000" w:themeColor="text1"/>
          <w:szCs w:val="24"/>
        </w:rPr>
        <w:t xml:space="preserve">pateikiami </w:t>
      </w:r>
      <w:r>
        <w:rPr>
          <w:bCs/>
          <w:color w:val="000000" w:themeColor="text1"/>
          <w:szCs w:val="24"/>
        </w:rPr>
        <w:t>techninėje specifikacijoje</w:t>
      </w:r>
      <w:r w:rsidRPr="00C7155A">
        <w:rPr>
          <w:bCs/>
          <w:color w:val="000000" w:themeColor="text1"/>
          <w:szCs w:val="24"/>
        </w:rPr>
        <w:t>; vietos planuos</w:t>
      </w:r>
      <w:r>
        <w:rPr>
          <w:bCs/>
          <w:color w:val="000000" w:themeColor="text1"/>
          <w:szCs w:val="24"/>
        </w:rPr>
        <w:t xml:space="preserve">e; montavimo schemoje. </w:t>
      </w:r>
      <w:r w:rsidRPr="00C7155A">
        <w:rPr>
          <w:bCs/>
          <w:color w:val="000000" w:themeColor="text1"/>
          <w:szCs w:val="24"/>
        </w:rPr>
        <w:t>Perkami 3 požeminiai priešgaisrinio vandens rezervuarų komplektai po 2 vnt. su komplektuojamosiomi</w:t>
      </w:r>
      <w:r w:rsidR="003F7624">
        <w:rPr>
          <w:bCs/>
          <w:color w:val="000000" w:themeColor="text1"/>
          <w:szCs w:val="24"/>
        </w:rPr>
        <w:t xml:space="preserve">s detalėms / mazgais, įranga, </w:t>
      </w:r>
      <w:r w:rsidRPr="00C7155A">
        <w:rPr>
          <w:bCs/>
          <w:color w:val="000000" w:themeColor="text1"/>
          <w:szCs w:val="24"/>
        </w:rPr>
        <w:t xml:space="preserve">sumontavimas ir </w:t>
      </w:r>
      <w:r w:rsidR="003F7624">
        <w:rPr>
          <w:bCs/>
          <w:color w:val="000000" w:themeColor="text1"/>
          <w:szCs w:val="24"/>
        </w:rPr>
        <w:t xml:space="preserve">prijungimas prie vandentiekio, </w:t>
      </w:r>
      <w:r w:rsidRPr="00C7155A">
        <w:rPr>
          <w:bCs/>
          <w:color w:val="000000" w:themeColor="text1"/>
          <w:szCs w:val="24"/>
        </w:rPr>
        <w:t>darbų zonos atstatymo (dangų/vejos), reikalingų įspėjamųjų bei informacinių ženklų įrengimas, įrangos bandymas ir pridavimas užsakovui šiose objektuose:</w:t>
      </w:r>
    </w:p>
    <w:p w14:paraId="2290FC96" w14:textId="77777777" w:rsidR="00C7155A" w:rsidRDefault="00C7155A" w:rsidP="00C7155A">
      <w:pPr>
        <w:tabs>
          <w:tab w:val="left" w:pos="1320"/>
        </w:tabs>
        <w:ind w:firstLine="1418"/>
        <w:jc w:val="both"/>
        <w:rPr>
          <w:bCs/>
          <w:color w:val="000000" w:themeColor="text1"/>
          <w:szCs w:val="24"/>
        </w:rPr>
      </w:pPr>
      <w:r>
        <w:rPr>
          <w:bCs/>
          <w:color w:val="000000" w:themeColor="text1"/>
          <w:szCs w:val="24"/>
        </w:rPr>
        <w:t>1.2</w:t>
      </w:r>
      <w:r w:rsidRPr="00C7155A">
        <w:rPr>
          <w:bCs/>
          <w:color w:val="000000" w:themeColor="text1"/>
          <w:szCs w:val="24"/>
        </w:rPr>
        <w:t>.1. Skuodo r. sav., Skuodo sen., Daukšių k., preliminarios koordinatės LKS-94: X=6230386, Y=343765.</w:t>
      </w:r>
    </w:p>
    <w:p w14:paraId="66C35145" w14:textId="77777777" w:rsidR="00C7155A" w:rsidRDefault="00C7155A" w:rsidP="00C7155A">
      <w:pPr>
        <w:tabs>
          <w:tab w:val="left" w:pos="1320"/>
        </w:tabs>
        <w:ind w:firstLine="1418"/>
        <w:jc w:val="both"/>
        <w:rPr>
          <w:bCs/>
          <w:color w:val="000000" w:themeColor="text1"/>
          <w:szCs w:val="24"/>
        </w:rPr>
      </w:pPr>
      <w:r>
        <w:rPr>
          <w:bCs/>
          <w:color w:val="000000" w:themeColor="text1"/>
          <w:szCs w:val="24"/>
        </w:rPr>
        <w:t>1.2</w:t>
      </w:r>
      <w:r w:rsidRPr="00C7155A">
        <w:rPr>
          <w:bCs/>
          <w:color w:val="000000" w:themeColor="text1"/>
          <w:szCs w:val="24"/>
        </w:rPr>
        <w:t xml:space="preserve">.2. Skuodo r. sav., Skuodo sen., </w:t>
      </w:r>
      <w:proofErr w:type="spellStart"/>
      <w:r w:rsidRPr="00C7155A">
        <w:rPr>
          <w:bCs/>
          <w:color w:val="000000" w:themeColor="text1"/>
          <w:szCs w:val="24"/>
        </w:rPr>
        <w:t>Puodkalių</w:t>
      </w:r>
      <w:proofErr w:type="spellEnd"/>
      <w:r w:rsidRPr="00C7155A">
        <w:rPr>
          <w:bCs/>
          <w:color w:val="000000" w:themeColor="text1"/>
          <w:szCs w:val="24"/>
        </w:rPr>
        <w:t xml:space="preserve"> k., preliminarios koordinatės LKS-94: X=6235539, Y=358381.</w:t>
      </w:r>
    </w:p>
    <w:p w14:paraId="3DF0CF53" w14:textId="77777777" w:rsidR="00C7155A" w:rsidRDefault="00C7155A" w:rsidP="00C7155A">
      <w:pPr>
        <w:tabs>
          <w:tab w:val="left" w:pos="1320"/>
        </w:tabs>
        <w:ind w:firstLine="1418"/>
        <w:jc w:val="both"/>
        <w:rPr>
          <w:bCs/>
          <w:color w:val="000000" w:themeColor="text1"/>
          <w:szCs w:val="24"/>
        </w:rPr>
      </w:pPr>
      <w:r>
        <w:rPr>
          <w:bCs/>
          <w:color w:val="000000" w:themeColor="text1"/>
          <w:szCs w:val="24"/>
        </w:rPr>
        <w:t>1.2</w:t>
      </w:r>
      <w:r w:rsidRPr="00C7155A">
        <w:rPr>
          <w:bCs/>
          <w:color w:val="000000" w:themeColor="text1"/>
          <w:szCs w:val="24"/>
        </w:rPr>
        <w:t xml:space="preserve">.3. Skuodo r. sav., Aleksandrijos sen., </w:t>
      </w:r>
      <w:proofErr w:type="spellStart"/>
      <w:r w:rsidRPr="00C7155A">
        <w:rPr>
          <w:bCs/>
          <w:color w:val="000000" w:themeColor="text1"/>
          <w:szCs w:val="24"/>
        </w:rPr>
        <w:t>Kaukolikų</w:t>
      </w:r>
      <w:proofErr w:type="spellEnd"/>
      <w:r w:rsidRPr="00C7155A">
        <w:rPr>
          <w:bCs/>
          <w:color w:val="000000" w:themeColor="text1"/>
          <w:szCs w:val="24"/>
        </w:rPr>
        <w:t xml:space="preserve"> k., preliminarios koordinatės LKS-94: X=6235539, Y=358381.</w:t>
      </w:r>
    </w:p>
    <w:p w14:paraId="4E60B83E" w14:textId="5A4E8289" w:rsidR="00C7155A" w:rsidRDefault="00C7155A" w:rsidP="00C7155A">
      <w:pPr>
        <w:tabs>
          <w:tab w:val="left" w:pos="1320"/>
        </w:tabs>
        <w:ind w:firstLine="1418"/>
        <w:jc w:val="both"/>
        <w:rPr>
          <w:bCs/>
          <w:color w:val="000000" w:themeColor="text1"/>
          <w:szCs w:val="24"/>
        </w:rPr>
      </w:pPr>
      <w:r>
        <w:rPr>
          <w:bCs/>
          <w:color w:val="000000" w:themeColor="text1"/>
          <w:szCs w:val="24"/>
        </w:rPr>
        <w:t>1.3</w:t>
      </w:r>
      <w:r w:rsidRPr="00C7155A">
        <w:rPr>
          <w:bCs/>
          <w:color w:val="000000" w:themeColor="text1"/>
          <w:szCs w:val="24"/>
        </w:rPr>
        <w:t>. Tiekėjas užbaigęs darbus parengia išpildomąsias nuotraukas, parengia kadastrines bylas, atlieka jų patikrą VĮ ,,Registrų centras“. Statybos užbaigimo dokumentų pildymas ir registravimas IS „Infostatyba“.</w:t>
      </w:r>
    </w:p>
    <w:p w14:paraId="3A645863" w14:textId="6F890DAB" w:rsidR="00C7155A" w:rsidRPr="00C7155A" w:rsidRDefault="00C7155A" w:rsidP="00C7155A">
      <w:pPr>
        <w:tabs>
          <w:tab w:val="left" w:pos="1320"/>
        </w:tabs>
        <w:ind w:firstLine="1418"/>
        <w:jc w:val="both"/>
        <w:rPr>
          <w:bCs/>
          <w:color w:val="000000" w:themeColor="text1"/>
          <w:szCs w:val="24"/>
        </w:rPr>
      </w:pPr>
      <w:r>
        <w:t>1.4</w:t>
      </w:r>
      <w:r w:rsidR="00830AAA">
        <w:t>. Darbai atliekami</w:t>
      </w:r>
      <w:r>
        <w:t xml:space="preserve"> </w:t>
      </w:r>
      <w:r w:rsidRPr="00C7155A">
        <w:t xml:space="preserve">įgyvendinant projektą „Priešgaisrinės apsaugos tarnybų bendradarbiavimas siekiant stiprinti nelaimių rizikos prevenciją ir valdymą Latvijos bei Lietuvos pasienyje“ finansuojamą 2021-2027 m. </w:t>
      </w:r>
      <w:proofErr w:type="spellStart"/>
      <w:r w:rsidRPr="00C7155A">
        <w:t>Interreg</w:t>
      </w:r>
      <w:proofErr w:type="spellEnd"/>
      <w:r w:rsidRPr="00C7155A">
        <w:t xml:space="preserve"> VI-A Latvijos–Lietuvos bendradarbiavimo per sieną programos lėšomis.</w:t>
      </w:r>
    </w:p>
    <w:p w14:paraId="2BD30BEE" w14:textId="77777777" w:rsidR="00F47018" w:rsidRDefault="00F47018" w:rsidP="00A312D6">
      <w:pPr>
        <w:tabs>
          <w:tab w:val="left" w:pos="1260"/>
          <w:tab w:val="left" w:pos="1440"/>
        </w:tabs>
        <w:jc w:val="center"/>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7370F8DF" w14:textId="1CADF157" w:rsidR="00343EB4" w:rsidRPr="00FB570E" w:rsidRDefault="00253CD4" w:rsidP="00FB570E">
      <w:pPr>
        <w:tabs>
          <w:tab w:val="left" w:pos="1260"/>
          <w:tab w:val="left" w:pos="1440"/>
        </w:tabs>
        <w:ind w:firstLine="1418"/>
        <w:jc w:val="both"/>
        <w:rPr>
          <w:b/>
        </w:rPr>
      </w:pPr>
      <w:r>
        <w:rPr>
          <w:szCs w:val="24"/>
        </w:rPr>
        <w:t>2.1.</w:t>
      </w:r>
      <w:r>
        <w:t xml:space="preserve"> </w:t>
      </w:r>
      <w:r w:rsidRPr="00F47018">
        <w:rPr>
          <w:b/>
        </w:rPr>
        <w:t>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56FDEB18" w14:textId="77777777" w:rsidR="005947EE" w:rsidRDefault="005947EE" w:rsidP="00A312D6">
      <w:pPr>
        <w:tabs>
          <w:tab w:val="left" w:pos="1259"/>
        </w:tabs>
        <w:jc w:val="center"/>
        <w:rPr>
          <w:b/>
          <w:bCs/>
          <w:szCs w:val="24"/>
        </w:rPr>
      </w:pPr>
    </w:p>
    <w:p w14:paraId="3208889A" w14:textId="7E959556" w:rsidR="00C7155A" w:rsidRPr="00C7155A" w:rsidRDefault="00253CD4" w:rsidP="00C7155A">
      <w:pPr>
        <w:ind w:firstLine="1296"/>
        <w:jc w:val="both"/>
        <w:rPr>
          <w:i/>
          <w:szCs w:val="24"/>
          <w:lang w:eastAsia="lt-LT"/>
        </w:rPr>
      </w:pPr>
      <w:r>
        <w:rPr>
          <w:bCs/>
          <w:szCs w:val="24"/>
        </w:rPr>
        <w:t>3.1</w:t>
      </w:r>
      <w:r w:rsidRPr="001F0FC4">
        <w:rPr>
          <w:bCs/>
          <w:szCs w:val="24"/>
        </w:rPr>
        <w:t>.</w:t>
      </w:r>
      <w:r w:rsidR="00C7155A">
        <w:rPr>
          <w:bCs/>
          <w:szCs w:val="24"/>
        </w:rPr>
        <w:t xml:space="preserve"> </w:t>
      </w:r>
      <w:r w:rsidR="00C7155A" w:rsidRPr="00C7155A">
        <w:rPr>
          <w:i/>
          <w:szCs w:val="24"/>
          <w:lang w:eastAsia="lt-LT"/>
        </w:rPr>
        <w:t xml:space="preserve">Tiekėjas, kuris bus nustatytas pirkimo laimėtoju, per 5 dienas po sutarties pasirašymo datos privalės su Užsakovu suderinti ir pateikti Užsakovui užpildytas ir pasirašytas lokalines darbų sąmatas bei Veiklų sąrašą. Sutartis įsigalios nuo šių dokumentų pateikimo dienos. Darbų pradžia – sutarties įsigaliojimo data. </w:t>
      </w:r>
      <w:r w:rsidR="00C7155A" w:rsidRPr="00C7155A">
        <w:rPr>
          <w:i/>
          <w:szCs w:val="24"/>
        </w:rPr>
        <w:t>Darbų</w:t>
      </w:r>
      <w:r w:rsidR="00C7155A" w:rsidRPr="00C7155A">
        <w:rPr>
          <w:i/>
          <w:szCs w:val="24"/>
          <w:lang w:eastAsia="lt-LT"/>
        </w:rPr>
        <w:t xml:space="preserve"> trukmė 6 mėnesiai nuo sutarties įsigaliojimo dienos.</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lastRenderedPageBreak/>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4A8F2EA" w14:textId="285377A2" w:rsidR="00031986" w:rsidRDefault="004F30BE" w:rsidP="00031986">
      <w:pPr>
        <w:tabs>
          <w:tab w:val="left" w:pos="1260"/>
          <w:tab w:val="left" w:pos="1440"/>
        </w:tabs>
        <w:ind w:firstLine="1418"/>
        <w:jc w:val="both"/>
        <w:rPr>
          <w:szCs w:val="24"/>
        </w:rPr>
      </w:pPr>
      <w:r>
        <w:t>3</w:t>
      </w:r>
      <w:r w:rsidR="00A7768A" w:rsidRPr="004F30BE">
        <w:t>.</w:t>
      </w:r>
      <w:r w:rsidR="00BC3F09">
        <w:t>3</w:t>
      </w:r>
      <w:r w:rsidR="00031986">
        <w:t xml:space="preserve">. </w:t>
      </w:r>
      <w:r w:rsidRPr="00EB549B">
        <w:rPr>
          <w:szCs w:val="24"/>
        </w:rPr>
        <w:t xml:space="preserve">Apmokėjimas už atliktus </w:t>
      </w:r>
      <w:r w:rsidR="00031986">
        <w:rPr>
          <w:szCs w:val="24"/>
        </w:rPr>
        <w:t>Darbus bus atliekamas p</w:t>
      </w:r>
      <w:r w:rsidR="00031986" w:rsidRPr="00031986">
        <w:rPr>
          <w:szCs w:val="24"/>
        </w:rPr>
        <w:t>er 30 dienų pagal ti</w:t>
      </w:r>
      <w:r w:rsidR="00031986">
        <w:rPr>
          <w:szCs w:val="24"/>
        </w:rPr>
        <w:t>ekėjo pateiktus atliktų darbų</w:t>
      </w:r>
      <w:r w:rsidR="00031986" w:rsidRPr="00031986">
        <w:rPr>
          <w:szCs w:val="24"/>
        </w:rPr>
        <w:t xml:space="preserve">  aktus, atliktų darbų ir išlaidų apmokėjimo pažymą ir PVM sąskaitą faktūrą. Atliktų darbų aktai, atliktų darbų ir išlaidų apmokėjimo pažyma su visais parašais ir PVM sąskaitą faktūra turi būti pateikti iki einamojo mėnesio 30 dienos.</w:t>
      </w:r>
    </w:p>
    <w:p w14:paraId="1D1D8250" w14:textId="02E170B7" w:rsidR="00F35F54" w:rsidRPr="002B1DD4" w:rsidRDefault="00CC5B4B" w:rsidP="00F35F54">
      <w:pPr>
        <w:tabs>
          <w:tab w:val="left" w:pos="142"/>
          <w:tab w:val="left" w:pos="1985"/>
        </w:tabs>
        <w:ind w:firstLine="1418"/>
        <w:jc w:val="both"/>
        <w:rPr>
          <w:iCs/>
          <w:szCs w:val="24"/>
        </w:rPr>
      </w:pPr>
      <w:r>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70506349" w14:textId="77777777" w:rsidR="005947EE" w:rsidRPr="00F91E35" w:rsidRDefault="005947EE"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 xml:space="preserve">8 punkto nevykdymą Rangovas moka 50 </w:t>
      </w:r>
      <w:proofErr w:type="spellStart"/>
      <w:r w:rsidRPr="007F6E0D">
        <w:rPr>
          <w:rFonts w:eastAsia="Lucida Sans Unicode"/>
          <w:color w:val="000000" w:themeColor="text1"/>
          <w:szCs w:val="24"/>
          <w:shd w:val="clear" w:color="auto" w:fill="FFFFFF"/>
        </w:rPr>
        <w:t>Eur</w:t>
      </w:r>
      <w:proofErr w:type="spellEnd"/>
      <w:r w:rsidRPr="007F6E0D">
        <w:rPr>
          <w:rFonts w:eastAsia="Lucida Sans Unicode"/>
          <w:color w:val="000000" w:themeColor="text1"/>
          <w:szCs w:val="24"/>
          <w:shd w:val="clear" w:color="auto" w:fill="FFFFFF"/>
        </w:rPr>
        <w:t xml:space="preserve">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6D1C2B5B"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xml:space="preserve">. </w:t>
      </w:r>
      <w:r w:rsidR="00A120E8" w:rsidRPr="00A120E8">
        <w:rPr>
          <w:bCs/>
          <w:i/>
          <w:lang w:eastAsia="en-US"/>
        </w:rPr>
        <w:t>Rangovas</w:t>
      </w:r>
      <w:r w:rsidRPr="00A120E8">
        <w:rPr>
          <w:bCs/>
          <w:i/>
          <w:lang w:eastAsia="en-US"/>
        </w:rPr>
        <w:t xml:space="preserve"> garantiniu laikotarpiu </w:t>
      </w:r>
      <w:r w:rsidR="00A120E8" w:rsidRPr="00A120E8">
        <w:rPr>
          <w:bCs/>
          <w:i/>
          <w:lang w:eastAsia="en-US"/>
        </w:rPr>
        <w:t xml:space="preserve">(nurodyta Techninės specifikacijos 15 p.) </w:t>
      </w:r>
      <w:r w:rsidRPr="00A120E8">
        <w:rPr>
          <w:bCs/>
          <w:i/>
          <w:lang w:eastAsia="en-US"/>
        </w:rPr>
        <w:t>atsako už išaiškėjusius atliktų darbų</w:t>
      </w:r>
      <w:r w:rsidR="00A120E8" w:rsidRPr="00A120E8">
        <w:rPr>
          <w:bCs/>
          <w:i/>
          <w:lang w:eastAsia="en-US"/>
        </w:rPr>
        <w:t xml:space="preserve"> ir rezervuarų</w:t>
      </w:r>
      <w:r w:rsidRPr="00A120E8">
        <w:rPr>
          <w:bCs/>
          <w:i/>
          <w:lang w:eastAsia="en-US"/>
        </w:rPr>
        <w:t xml:space="preserve"> defektus</w:t>
      </w:r>
      <w:r w:rsidRPr="00AF1C1D">
        <w:rPr>
          <w:bCs/>
          <w:lang w:eastAsia="en-US"/>
        </w:rPr>
        <w:t>. Garantinio l</w:t>
      </w:r>
      <w:r w:rsidR="00A120E8">
        <w:rPr>
          <w:bCs/>
          <w:lang w:eastAsia="en-US"/>
        </w:rPr>
        <w:t xml:space="preserve">aikotarpio metu išryškėję </w:t>
      </w:r>
      <w:r w:rsidRPr="00AF1C1D">
        <w:rPr>
          <w:bCs/>
          <w:lang w:eastAsia="en-US"/>
        </w:rPr>
        <w:t xml:space="preserve">defektai fiksuojami defektiniame akte. Šiame akte nurodomas terminas, per kurį Rangovas pats arba </w:t>
      </w:r>
      <w:r w:rsidRPr="00AF1C1D">
        <w:rPr>
          <w:bCs/>
          <w:lang w:eastAsia="en-US"/>
        </w:rPr>
        <w:lastRenderedPageBreak/>
        <w:t>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BED5BA6" w14:textId="7FECC1F3" w:rsidR="00DD383E" w:rsidRPr="009E6F6E" w:rsidRDefault="00DD383E" w:rsidP="00C65DA2">
      <w:pPr>
        <w:widowControl w:val="0"/>
        <w:tabs>
          <w:tab w:val="left" w:pos="720"/>
          <w:tab w:val="left" w:pos="1440"/>
        </w:tabs>
        <w:ind w:firstLine="1418"/>
        <w:jc w:val="both"/>
        <w:rPr>
          <w:bCs/>
          <w:lang w:eastAsia="en-US"/>
        </w:rPr>
      </w:pPr>
      <w:r w:rsidRPr="009E6F6E">
        <w:rPr>
          <w:bCs/>
          <w:lang w:eastAsia="en-US"/>
        </w:rPr>
        <w:tab/>
        <w:t>4.13. Rangovas kartu su Rangovo baigtų statybos darbų perdavimo statytojui (Užsakovui) aktu turi pateikti dokumentą,</w:t>
      </w:r>
      <w:r w:rsidR="009E6F6E" w:rsidRPr="009E6F6E">
        <w:t xml:space="preserve"> </w:t>
      </w:r>
      <w:r w:rsidR="009E6F6E" w:rsidRPr="009E6F6E">
        <w:rPr>
          <w:bCs/>
          <w:lang w:eastAsia="en-US"/>
        </w:rPr>
        <w:t>kuriuo užtikrinamas garantinio laikotarpio prievolių įvykdymas pagal pasirašytą rangos sutartį (draudimo bendrovės laidavimo draudimo raštas, mokėjimo atidėjimą patvirtinantis dokumentas arba kredito įstaigos garantija turi būti išduoti ne trump</w:t>
      </w:r>
      <w:r w:rsidR="009E6F6E">
        <w:rPr>
          <w:bCs/>
          <w:lang w:eastAsia="en-US"/>
        </w:rPr>
        <w:t xml:space="preserve">esniam kaip </w:t>
      </w:r>
      <w:r w:rsidR="001D797A">
        <w:rPr>
          <w:bCs/>
          <w:lang w:eastAsia="en-US"/>
        </w:rPr>
        <w:t>5</w:t>
      </w:r>
      <w:r w:rsidR="009E6F6E">
        <w:rPr>
          <w:bCs/>
          <w:lang w:eastAsia="en-US"/>
        </w:rPr>
        <w:t xml:space="preserve"> metų laikotarpiui,</w:t>
      </w:r>
      <w:r w:rsidR="009E6F6E" w:rsidRPr="009E6F6E">
        <w:rPr>
          <w:bCs/>
          <w:lang w:eastAsia="en-US"/>
        </w:rPr>
        <w:t xml:space="preserve"> laidavimo draudimo suma, mokėjimo atidėjimo suma arba garantijos suma turi būti ne mažesnė kaip 5 proce</w:t>
      </w:r>
      <w:r w:rsidR="009E6F6E">
        <w:rPr>
          <w:bCs/>
          <w:lang w:eastAsia="en-US"/>
        </w:rPr>
        <w:t xml:space="preserve">ntai statybos kainos (su PVM). </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2598C1D2" w14:textId="77777777" w:rsidR="005947EE" w:rsidRPr="00F35F54" w:rsidRDefault="005947EE"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xml:space="preserve">) kvalifikaciją pagrindžiančius dokumentus ir dokumentus, įrodančius, kad nėra pašalinimo pagrindų, o Užsakovas, prieš patvirtindamas tokį </w:t>
      </w:r>
      <w:r w:rsidRPr="00F35F54">
        <w:rPr>
          <w:rFonts w:eastAsia="Lucida Sans Unicode"/>
          <w:color w:val="000000"/>
          <w:kern w:val="2"/>
          <w:szCs w:val="24"/>
        </w:rPr>
        <w:lastRenderedPageBreak/>
        <w:t>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8BC9479" w14:textId="77777777" w:rsidR="005947EE" w:rsidRPr="00F91E35" w:rsidRDefault="005947EE"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49F575FF" w14:textId="77777777" w:rsidR="005947EE" w:rsidRPr="00F91E35" w:rsidRDefault="005947EE"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61FD355F" w:rsidR="00253CD4" w:rsidRPr="008C5F7D" w:rsidRDefault="005947EE" w:rsidP="00E7718F">
      <w:pPr>
        <w:tabs>
          <w:tab w:val="left" w:pos="1418"/>
        </w:tabs>
        <w:jc w:val="both"/>
        <w:rPr>
          <w:rFonts w:cs="Arial"/>
          <w:color w:val="000000"/>
        </w:rPr>
      </w:pPr>
      <w:r>
        <w:rPr>
          <w:rFonts w:cs="Arial"/>
          <w:color w:val="000000"/>
        </w:rPr>
        <w:tab/>
        <w:t>PRIEDAI</w:t>
      </w: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sectPr w:rsidR="00EE75BD" w:rsidSect="005947EE">
      <w:headerReference w:type="even" r:id="rId8"/>
      <w:headerReference w:type="default" r:id="rId9"/>
      <w:footerReference w:type="even" r:id="rId10"/>
      <w:footerReference w:type="default" r:id="rId11"/>
      <w:headerReference w:type="first" r:id="rId12"/>
      <w:footerReference w:type="first" r:id="rId13"/>
      <w:pgSz w:w="11906" w:h="16838"/>
      <w:pgMar w:top="1134"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78DB9" w14:textId="77777777" w:rsidR="003C7B1A" w:rsidRDefault="003C7B1A">
      <w:r>
        <w:separator/>
      </w:r>
    </w:p>
  </w:endnote>
  <w:endnote w:type="continuationSeparator" w:id="0">
    <w:p w14:paraId="5F59B2AD" w14:textId="77777777" w:rsidR="003C7B1A" w:rsidRDefault="003C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pitch w:val="default"/>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45421" w14:textId="77777777" w:rsidR="003C7B1A" w:rsidRDefault="003C7B1A">
      <w:r>
        <w:separator/>
      </w:r>
    </w:p>
  </w:footnote>
  <w:footnote w:type="continuationSeparator" w:id="0">
    <w:p w14:paraId="4D8010DC" w14:textId="77777777" w:rsidR="003C7B1A" w:rsidRDefault="003C7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B570E">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512E4E81" w:rsidR="00253CD4" w:rsidRDefault="006E581A">
    <w:r>
      <w:tab/>
    </w:r>
    <w:r>
      <w:tab/>
    </w:r>
    <w:r>
      <w:tab/>
    </w:r>
    <w:r>
      <w:tab/>
    </w:r>
    <w:r>
      <w:tab/>
    </w:r>
    <w:r>
      <w:tab/>
      <w:t>8</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1986"/>
    <w:rsid w:val="00033526"/>
    <w:rsid w:val="00033EDE"/>
    <w:rsid w:val="0003776F"/>
    <w:rsid w:val="000427D1"/>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D797A"/>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1536"/>
    <w:rsid w:val="003A4C5D"/>
    <w:rsid w:val="003A5096"/>
    <w:rsid w:val="003B6CA9"/>
    <w:rsid w:val="003B71D0"/>
    <w:rsid w:val="003C0FD4"/>
    <w:rsid w:val="003C7B1A"/>
    <w:rsid w:val="003D1376"/>
    <w:rsid w:val="003D1F97"/>
    <w:rsid w:val="003E43EE"/>
    <w:rsid w:val="003F10C0"/>
    <w:rsid w:val="003F36B5"/>
    <w:rsid w:val="003F3EE5"/>
    <w:rsid w:val="003F7624"/>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47EE"/>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E581A"/>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0AAA"/>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92E46"/>
    <w:rsid w:val="009A112B"/>
    <w:rsid w:val="009A18D7"/>
    <w:rsid w:val="009D4259"/>
    <w:rsid w:val="009E1525"/>
    <w:rsid w:val="009E6F6E"/>
    <w:rsid w:val="009F11AC"/>
    <w:rsid w:val="009F3073"/>
    <w:rsid w:val="009F4087"/>
    <w:rsid w:val="009F4897"/>
    <w:rsid w:val="009F4B65"/>
    <w:rsid w:val="00A02E31"/>
    <w:rsid w:val="00A03535"/>
    <w:rsid w:val="00A0777A"/>
    <w:rsid w:val="00A120E8"/>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52BA2"/>
    <w:rsid w:val="00C637D4"/>
    <w:rsid w:val="00C65DA2"/>
    <w:rsid w:val="00C67B8B"/>
    <w:rsid w:val="00C7155A"/>
    <w:rsid w:val="00C91BE4"/>
    <w:rsid w:val="00C947FE"/>
    <w:rsid w:val="00CC1DF4"/>
    <w:rsid w:val="00CC5B4B"/>
    <w:rsid w:val="00CD28A2"/>
    <w:rsid w:val="00CD4608"/>
    <w:rsid w:val="00CF3FE5"/>
    <w:rsid w:val="00CF5E47"/>
    <w:rsid w:val="00CF604C"/>
    <w:rsid w:val="00D01AA2"/>
    <w:rsid w:val="00D06F17"/>
    <w:rsid w:val="00D32483"/>
    <w:rsid w:val="00D54FF4"/>
    <w:rsid w:val="00D60356"/>
    <w:rsid w:val="00D6325B"/>
    <w:rsid w:val="00D65AB0"/>
    <w:rsid w:val="00D66BF9"/>
    <w:rsid w:val="00D8059F"/>
    <w:rsid w:val="00D844D2"/>
    <w:rsid w:val="00D84FBE"/>
    <w:rsid w:val="00DB17C4"/>
    <w:rsid w:val="00DB3C4E"/>
    <w:rsid w:val="00DC6A65"/>
    <w:rsid w:val="00DD383E"/>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07AC"/>
    <w:rsid w:val="00E8464A"/>
    <w:rsid w:val="00E859A8"/>
    <w:rsid w:val="00E92363"/>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47018"/>
    <w:rsid w:val="00F52014"/>
    <w:rsid w:val="00F618A3"/>
    <w:rsid w:val="00F62F2B"/>
    <w:rsid w:val="00F634C4"/>
    <w:rsid w:val="00F64C27"/>
    <w:rsid w:val="00F71AB8"/>
    <w:rsid w:val="00F91E35"/>
    <w:rsid w:val="00F92F1E"/>
    <w:rsid w:val="00F97124"/>
    <w:rsid w:val="00FA1561"/>
    <w:rsid w:val="00FA3CA8"/>
    <w:rsid w:val="00FA6F98"/>
    <w:rsid w:val="00FB1404"/>
    <w:rsid w:val="00FB570E"/>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11185</Words>
  <Characters>6376</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81</cp:revision>
  <cp:lastPrinted>2025-09-23T11:24:00Z</cp:lastPrinted>
  <dcterms:created xsi:type="dcterms:W3CDTF">2024-05-07T06:26:00Z</dcterms:created>
  <dcterms:modified xsi:type="dcterms:W3CDTF">2026-04-01T07:45:00Z</dcterms:modified>
</cp:coreProperties>
</file>